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98" w:rsidRPr="00361426" w:rsidRDefault="00A25F98" w:rsidP="00A25F9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</w:pPr>
      <w:r w:rsidRPr="00361426"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  <w:t xml:space="preserve">ТУРИСТАМ, выезжающим в </w:t>
      </w:r>
      <w:r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  <w:t>БЕЛОКУРИХУ</w:t>
      </w:r>
    </w:p>
    <w:p w:rsidR="00A25F98" w:rsidRPr="001E20D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eastAsia="Times New Roman" w:cs="Times New Roman"/>
          <w:b/>
          <w:spacing w:val="-6"/>
          <w:kern w:val="1"/>
          <w:sz w:val="24"/>
          <w:szCs w:val="24"/>
          <w:lang w:eastAsia="ru-RU"/>
        </w:rPr>
      </w:pPr>
    </w:p>
    <w:p w:rsidR="00A25F98" w:rsidRPr="00A25F98" w:rsidRDefault="00F61B2B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              </w:t>
      </w:r>
      <w:r w:rsidR="00A25F98" w:rsidRPr="00A25F98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О курорте:</w:t>
      </w:r>
    </w:p>
    <w:p w:rsidR="00A25F98" w:rsidRPr="00F61B2B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1B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Курорт Белокуриха расположен в предгорьях Алтая на высоте 240-250 метров над уровнем моря, в живописной долине рядом с горой Церковка. Белокуриха — круглогодичный курорт, горнолыжный сезон здесь длится с середины декабря до апреля. Зима здесь мягкая и снежная, дневные температуры составляют около −13-15°C, сильного ветра тоже нет. Летом в Белокурихе нет жары, средняя температура воздуха +23 °C</w:t>
      </w:r>
    </w:p>
    <w:p w:rsidR="00A25F98" w:rsidRPr="00F61B2B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F61B2B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1B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Расстояние до административного центра — г. Барнаул составляет 240 км.</w:t>
      </w:r>
    </w:p>
    <w:p w:rsidR="00A25F98" w:rsidRPr="00F61B2B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1B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Ближайшими крупными городами к курорту являются:</w:t>
      </w:r>
    </w:p>
    <w:p w:rsidR="00A25F98" w:rsidRPr="00F61B2B" w:rsidRDefault="00A25F98" w:rsidP="00F61B2B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1B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Бийск (80 км);</w:t>
      </w:r>
    </w:p>
    <w:p w:rsidR="00A25F98" w:rsidRPr="00F61B2B" w:rsidRDefault="00A25F98" w:rsidP="00F61B2B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1B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Горно-Алтайск (170 км);</w:t>
      </w:r>
    </w:p>
    <w:p w:rsidR="00A25F98" w:rsidRPr="00F61B2B" w:rsidRDefault="00A25F98" w:rsidP="00F61B2B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1B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Барнаул (240 км);</w:t>
      </w:r>
    </w:p>
    <w:p w:rsidR="00A25F98" w:rsidRPr="00F61B2B" w:rsidRDefault="00A25F98" w:rsidP="00F61B2B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1B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Новокузнецк (340 км).</w:t>
      </w:r>
    </w:p>
    <w:p w:rsidR="00F61B2B" w:rsidRDefault="00F61B2B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F61B2B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F61B2B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Лечебные факторы и основные направления оздоровления: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Лечение в Белокурихе - известное и развитое направление туризма. Белокуриха расположена в Алтайском крае, обладающем уникальными природно-климатическими лечебными факторами. 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Лечебных факторов в Белокурихе несколько. Важнейшие среди них: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Уникальный микроклимат курорта;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Термальные источники с минеральной и радоновой водой;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Целебный горно-хвойный воздух;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Благоприятные климатически условия.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 курорте Белокуриха лечат сердечно-сосудистые, эндокринные заболевания, заболевания опорно-двигательного аппарата, поддаются эффективному лечению и многие другие серьезные проблемы пациентов. Пациентов с заболеваниями дыхательной системы и нервными расстройствами на курорте Белокуриха ждут уникальные возможности для реабилитации и восстановительного лечения: многочисленные горные маршруты, прогулки на свежем воздухе, конные походы, плавание и т.д.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CA62A0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  <w:r w:rsidRPr="00CA62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Горнолыжный комплекс «Благодать»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Белокуриха – горнолыжный курорт известный во всем мире, трассы Белокурихи – идеальное место как для тех, кто только планирует познакомиться с горными лыжами или сноубордом, так и для опытных спортсменов, стремящихся усовершенствовать свои навыки.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Режим работы подъемников: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Бугельный подъемник «Катунь 1», «Катунь 2».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Режим работы: с 09.00 до 18.00 ежедневно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Категория трассы: синяя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Основные характеристики: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подъёмника — 950м.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склона — 850м.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Перепад высот — 240 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CA62A0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  <w:r w:rsidRPr="00CA62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Кресельный подъемник «Церковка»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Режим работы: Летний период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понедельник: с 14.00 до 20.00 (до 14.00 профилактические работы)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вторник-воскресенье: с 10.00 до 20.00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Зимний период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понедельник: с 14.00 до 16.30 (до 14.00 профилактические работы),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вторник-воскресенье: с 10.00 до 16.30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кресельного подъёмника — 2050м.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склона — 2600м.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Перепад высот — 550м.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CA62A0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  <w:r w:rsidRPr="00CA62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Бугельный подъемник «Благодать» – на консервации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Категория трассы: красная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Основные характеристики: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подъёмника — 1200м.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склона — 1350м.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Перепад высот — 330м.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CA62A0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  <w:r w:rsidRPr="00CA62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Бугельный подъемник «Алтай» – на консервации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Категория трассы: зеленая.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Основные характеристики: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подъёмника — 900м.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склона — 830м.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Перепад высот — 185 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CA62A0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  <w:r w:rsidRPr="00CA62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Бугельный подъемник «Северный» – на консервации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Категория трассы: синяя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Основные характеристики: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подъёмника — 950м.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Протяжённость склона — 900м.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Перепад высот — 175м.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CA62A0" w:rsidRDefault="00CA62A0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             </w:t>
      </w:r>
      <w:r w:rsidR="00A25F98" w:rsidRPr="00CA62A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Что привезти с курорта?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CA62A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u w:val="single"/>
          <w:lang w:eastAsia="ru-RU"/>
        </w:rPr>
        <w:t>Алтайский мёд</w:t>
      </w: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 Мёд из цветков акаций, высокогорный, разнотравный, гречишный, донниковый, вересковый, - каждый полезен по-своему. Продают мёд, а вместе с ним сопутствующие товары пчеловодства: пергу, маточное и трутневое молочко, цветочную пыльцу, - круглый год. Первый свежий мёд появляется к июлю. Купить мёд в Белокурихе можно в туристической зоне, а можно доехать до местного рынка.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CA62A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u w:val="single"/>
          <w:lang w:eastAsia="ru-RU"/>
        </w:rPr>
        <w:t>Алтайские травы и фито чаи</w:t>
      </w: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 В Белокурихе большой выбор магазинов с фито продукцией. Цены на высушенные горные растения и травяные сборы более чем доступные. Если Вы проходите курс оздоровительной терапии, посоветуйтесь с врачом, какие из трав полезны именно для Вас.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eastAsia="ru-RU"/>
        </w:rPr>
        <w:t>Алтайские травяные бальзамы</w:t>
      </w: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примечательны тем, что большинство не содержат спирта. Продукция натуральная, без ГМО и вредных добавок, для её приготовления используется только экологически чистое сырье. Разные по вкусу и целебным свойствам, алтайские бальзамы входят в перечень самых популярных из числа полезных для здоровья покупок туристов.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CA62A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u w:val="single"/>
          <w:lang w:eastAsia="ru-RU"/>
        </w:rPr>
        <w:t>Пантовая продукция</w:t>
      </w: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 Уникальные продукты из пантов горного марала – визитная карточка Алтая. Еще в древности люди знали едва ли не о волшебных свойствах пантовых вытяжек. Во время Второй мировой войны панты очень пригодились для заживления ран солдат. Сегодня для получения пантов (рогов) маралов разводят на небольшой территории и только в Горном Алтае. Панты применяют в самых различных вариациях для самых разных целей –от косметологии, похудения, общего укрепления иммунитета, до лечения широкого спектра хронических заболеваний. К использованию пантовой продукции есть противопоказания (беременность, например). Перед покупкой лучше проконсультироваться со специалистами.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CA62A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u w:val="single"/>
          <w:lang w:eastAsia="ru-RU"/>
        </w:rPr>
        <w:t>Кедровые орешки</w:t>
      </w:r>
      <w:r w:rsidRPr="00CA62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 xml:space="preserve">. </w:t>
      </w: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Орешки можно купить в шишке, очищенные, в ядре. Из сопутствующих продуктов Вам предложат масло кедрового ореха или его жмых.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CA62A0" w:rsidRDefault="00CA62A0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            </w:t>
      </w:r>
      <w:r w:rsidR="00A25F98" w:rsidRPr="00CA62A0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Достопримечательности Белокурихи</w:t>
      </w:r>
    </w:p>
    <w:p w:rsidR="00CA62A0" w:rsidRDefault="00CA62A0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Гора Церковка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Одна из самых известных достопримечательностей города Белокуриха, Алтайского края. Зимой склоны горы используются для горнолыжного спорта, а летом Церковка становится местом </w:t>
      </w: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туристического паломничества - это удивительно-красивый экологический курорт.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Подняться на вершину горы можно на удобном кресельном подъёмнике, который функционирует даже летом. Можно, конечно, отправиться и пешком, но нужно быть готовым, что подъем по склону займёт более полутора часов - это путь только для физически подготовленных людей. С вершины горы открывается живописный вид на </w:t>
      </w:r>
      <w:proofErr w:type="spellStart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Бийскую</w:t>
      </w:r>
      <w:proofErr w:type="spellEnd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равнину и город-курорт Белокуриху.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F61B2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proofErr w:type="spellStart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Белокурихинский</w:t>
      </w:r>
      <w:proofErr w:type="spellEnd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городской музей им. С. И. Гуляева в здании старой водолечебницы</w:t>
      </w:r>
    </w:p>
    <w:p w:rsidR="00A25F98" w:rsidRPr="00A25F98" w:rsidRDefault="00A25F98" w:rsidP="00F61B2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Здание старой водолечебницы было построено в 1938 году и долгое время оставалось главным лечебным учреждением курорта. Сейчас оно функционирует как курортная поликлиника. В здании расположен музей имени С.И. Гуляева — исследователя Алтая. В музее представлена экспозиция, посвященная гидроминеральному месторождению </w:t>
      </w:r>
      <w:proofErr w:type="spellStart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белокурихинских</w:t>
      </w:r>
      <w:proofErr w:type="spellEnd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термальных вод, представлено много этнографического материала, есть экспозиция о пребывании «Артека» в Белокурихе в годы Второй мировой войны.</w:t>
      </w:r>
    </w:p>
    <w:p w:rsidR="00A25F98" w:rsidRPr="00A25F98" w:rsidRDefault="00A25F98" w:rsidP="00F61B2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F61B2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Церковь святого великомученика и целителя </w:t>
      </w:r>
      <w:proofErr w:type="spellStart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Пантелеимона</w:t>
      </w:r>
      <w:proofErr w:type="spellEnd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 источник Глазной ключ</w:t>
      </w:r>
    </w:p>
    <w:p w:rsidR="00A25F98" w:rsidRPr="00A25F98" w:rsidRDefault="00A25F98" w:rsidP="00F61B2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Источник Глазной ключ стал известен одновременно с </w:t>
      </w:r>
      <w:proofErr w:type="spellStart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Белокурихинскими</w:t>
      </w:r>
      <w:proofErr w:type="spellEnd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термальными источниками. Находится на территории церкви святого великомученика и целителя </w:t>
      </w:r>
      <w:proofErr w:type="spellStart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Пантелеимона</w:t>
      </w:r>
      <w:proofErr w:type="spellEnd"/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 имеет прохладную чистую воду, наполняет пруд на территории храма. По мнению местных жителей, имеет свойство исцелять болезни глаз. Храм находится в восточной части города.</w:t>
      </w:r>
    </w:p>
    <w:p w:rsidR="00A25F98" w:rsidRPr="00A25F98" w:rsidRDefault="00A25F98" w:rsidP="00F61B2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F61B2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Долина реки Белокуриха и «Старая Мельница»</w:t>
      </w:r>
    </w:p>
    <w:p w:rsidR="00A25F98" w:rsidRPr="00A25F98" w:rsidRDefault="00A25F98" w:rsidP="00F61B2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Экологическая тропа на «Старую Мельницу» уходит вправо от последнего курортного санатория. Лучшее место для пикника или неспешной прогулки. Тропа специально подготовлена для прогулок, имеет гравийное покрытие (не образуются лужи и грязь). Тропа имеет протяженность 3,1 км, по дороге можно отдохнуть на лавочках и в беседках. Тропа приводит к разрушенной плотине, некогда бывшей лесопилке.</w:t>
      </w:r>
    </w:p>
    <w:p w:rsidR="00A25F98" w:rsidRPr="00A25F98" w:rsidRDefault="00A25F98" w:rsidP="00CA62A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450511" w:rsidRDefault="00450511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              </w:t>
      </w:r>
      <w:r w:rsidR="00A25F98" w:rsidRPr="0045051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Курортный сбор: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 1 мая 2018 года начал действовать курортный сбор в соответствии с Федеральным законом № 214-ФЗ от 29.07.2017 «О проведении эксперимента по развитию курортной инфраструктуры в Республике Крым, Алтайском крае, Краснодарском крае и Ставропольском крае».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45051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 xml:space="preserve">Размер курортного сбора c 1 января 2019 года составляет 50 рублей за одни сутки фактического проживания гостя в объекте размещения </w:t>
      </w:r>
      <w:r w:rsidR="0045051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(ст. 2</w:t>
      </w: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Закон Алтайского края № 76-ЗС от 01.11.2017 «О введении платы за пользование курортной инфраструктурой в Алтайском крае», принят Постановлением Алтайского краевого Законодательного Собрания № 275 от 27.10.2017).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Курортный сбор начисляется при размещении на срок более 24 часов.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Расчет количества дней проживания производится календарными днями (без привязки к расчетному часу и фактическому времени заезда гостя).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 первый календарный день размещения сбор не взимается.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День выезда также принимается в расчет (не зависимо от времени выезда).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досрочном отъезде сумма внесенных денежных средств за неиспользуемые дни возвращается гостю.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Плательщиками курортного сбора являются физические лица с 18 лет, которые, в соответствии с ФЗ «О курортном сборе», должны самостоятельно оплатить его по прибытию в санаторий или отель. Юридические лица не вправе оплатить курортный сбор за частное лицо.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От уплаты курортного сбора освобождаются: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Дети до 18 лет не платят туристический налог.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Категория гостей, включенных в перечень, определенный законодательством (см. ниже)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45051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освобожденные от уплаты курортного сбора, определены в статье 7 Федерального закона №214-ФЗ от 29.07.2017, приложение №1, а также в Законе Алтайского края №76-ЗС от 01.11.2017.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Перечень лиц, освобожденных от уплаты, а также документы, подтверждающие право на освобождение от уплаты курортного сбора:</w:t>
      </w:r>
    </w:p>
    <w:p w:rsidR="00A25F98" w:rsidRPr="00A25F98" w:rsidRDefault="00A25F98" w:rsidP="00F61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направляемые на лечение в рамках обязательного медицинского либо социального страхования (при предъявлении санаторно-курортной путевки, частично или полностью оплаченной из федерального или регионального бюджета);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удостоенные званий Героя Советского Союза, Героя Российской Федерации или являющиеся полными кавалерами ордена Славы (при предъявлении книжки/удостоверения или грамоты к соответствующей государственной награде);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участники Великой Отечественной войны (удостоверение единого образца);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ветераны боевых действий из числа лиц, указанных в подпунктах 1-4 пункта 1 статьи 3 Федерального закона от 12 января 1995 года № 5-ФЗ «О ветеранах» (удостоверение единого образца);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награжденные знаком «Жителю блокадного Ленинграда» (удостоверение единого образца);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 (удостоверение);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инвалиды войны (удостоверение единого образца);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(удостоверение);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 (удостоверения инвалидов; удостоверения участников ликвидации последствий катастрофы на Чернобыльской АЭС и нагрудные знаки);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инвалиды I и II групп (справка, подтверждающая факт установления инвалидности, с указанием группы инвалидности, а также индивидуальная программа реабилитации);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сопровождающие инвалидов I группы и детей-инвалидов в соответствии с Федеральным законом от 17 июля 1999 года № 178-ФЗ «О государственной социальной помощи» (документы, подтверждающие право на получение льготы сопровождаемым лицом, письменное заявление сопровождаемого лица или его законного представителя);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малоимущие семьи, малоимущие одиноко проживающие граждане и иные категории граждан, предусмотренные Федеральным законом от 17 июля 1999 года №178-ФЗ «О государственной социальной помощи»,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 (социальный контракт);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прибывшие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 (направление на госпитализацию в медицинскую организацию, оказывающую специализированную медицинскую помощь; выписка из медицинской документации и направление на госпитализацию для оказания высокотехнологичной медицинской помощи);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больные туберкулезом (справка, подтверждающая факт установления инвалидности, с указанием группы инвалидности, а также индивидуальная программа реабилитации);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 в возрасте до 24 лет, обучающиеся по очной форме обучения в образовательных организациях, расположенных на территории эксперимента (паспорт гражданина Российской Федерации, студенческий билет);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постоянно работающие на территории эксперимента* на основании трудового договора или служебного контракта (трудовой договор, служебный контракт);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имеющие место жительства на территории эксперимента* (паспорт гражданина Российской Федерации, свидетельство о регистрации по месту жительства);</w:t>
      </w:r>
    </w:p>
    <w:p w:rsidR="00A25F98" w:rsidRPr="00A25F98" w:rsidRDefault="00A25F98" w:rsidP="00F61B2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эксперимента* (свидетельство о регистрации);</w:t>
      </w:r>
    </w:p>
    <w:p w:rsidR="00C83256" w:rsidRDefault="00A25F98" w:rsidP="00C83256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A25F98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эксперимента* (форма документа уточняется).</w:t>
      </w:r>
    </w:p>
    <w:p w:rsidR="00C83256" w:rsidRDefault="00C83256" w:rsidP="00C83256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854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C83256" w:rsidRDefault="00C83256" w:rsidP="00C83256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C8325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</w:t>
      </w:r>
      <w:r w:rsidRPr="00C8325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равила по въезду и размещению на курорте Белокуриха</w:t>
      </w:r>
    </w:p>
    <w:p w:rsidR="00C83256" w:rsidRPr="00C83256" w:rsidRDefault="00C83256" w:rsidP="00C83256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  <w:r w:rsidRPr="00C8325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На взрослых:</w:t>
      </w:r>
    </w:p>
    <w:p w:rsidR="00C83256" w:rsidRDefault="00C83256" w:rsidP="00C83256">
      <w:pPr>
        <w:pStyle w:val="a3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C8325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Справка о сан-</w:t>
      </w:r>
      <w:proofErr w:type="spellStart"/>
      <w:r w:rsidRPr="00C8325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эпид</w:t>
      </w:r>
      <w:proofErr w:type="spellEnd"/>
      <w:r w:rsidRPr="00C8325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окружении с пометкой об отсутствии контакта с больными covid-19 за последние 14 дней, выданная не более 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чем за 3 дня до начала поездки</w:t>
      </w:r>
    </w:p>
    <w:p w:rsidR="00C83256" w:rsidRDefault="00C83256" w:rsidP="00C83256">
      <w:pPr>
        <w:pStyle w:val="a3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Санаторно-курортная карта. </w:t>
      </w:r>
    </w:p>
    <w:p w:rsidR="00C83256" w:rsidRDefault="00C83256" w:rsidP="00C83256">
      <w:pPr>
        <w:pStyle w:val="a3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C8325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Паспо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рт или заменяющий его документ</w:t>
      </w:r>
    </w:p>
    <w:p w:rsidR="00C83256" w:rsidRDefault="00C83256" w:rsidP="00C83256">
      <w:pPr>
        <w:pStyle w:val="a3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C8325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Оформленная путевка (заполненная разборчиво, без исправлений, заверенная подписью и печатью организации, выдавш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ей путевку)</w:t>
      </w:r>
    </w:p>
    <w:p w:rsidR="00C83256" w:rsidRPr="00C83256" w:rsidRDefault="00C83256" w:rsidP="00C83256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</w:pPr>
      <w:r w:rsidRPr="00C8325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u w:val="single"/>
          <w:lang w:eastAsia="ru-RU"/>
        </w:rPr>
        <w:t>На детей:</w:t>
      </w:r>
    </w:p>
    <w:p w:rsidR="00C83256" w:rsidRDefault="00C83256" w:rsidP="00C83256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C8325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Справка о сан-</w:t>
      </w:r>
      <w:proofErr w:type="spellStart"/>
      <w:r w:rsidRPr="00C8325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эпид</w:t>
      </w:r>
      <w:proofErr w:type="spellEnd"/>
      <w:r w:rsidRPr="00C8325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окр</w:t>
      </w:r>
      <w:bookmarkStart w:id="0" w:name="_GoBack"/>
      <w:bookmarkEnd w:id="0"/>
      <w:r w:rsidRPr="00C8325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ужении с пометкой об отсутствии контакта с больными covid-19 за последние 14 дней, выданная не более 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чем за 3 дня до начала поездки</w:t>
      </w:r>
    </w:p>
    <w:p w:rsidR="00C83256" w:rsidRDefault="00C83256" w:rsidP="00C83256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Санаторно-курортная карта</w:t>
      </w:r>
    </w:p>
    <w:p w:rsidR="00C83256" w:rsidRDefault="00C83256" w:rsidP="00C83256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Свидетельство о рождении</w:t>
      </w:r>
    </w:p>
    <w:p w:rsidR="00C83256" w:rsidRPr="00C83256" w:rsidRDefault="00C83256" w:rsidP="00C83256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C8325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Оформленная путевка (заполненная разборчиво, без исправлений, заверенная подписью и печатью организации, выдавшей путевку)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Pr="00C8325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Если ребенок заселяется не с родителями (с бабушкой, тетей и т.д.) - доверенность на ребенка.</w:t>
      </w:r>
    </w:p>
    <w:p w:rsidR="00C83256" w:rsidRDefault="00C83256" w:rsidP="00C83256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854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CA62A0" w:rsidRDefault="00CA62A0" w:rsidP="00CA62A0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854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CA62A0" w:rsidRDefault="00CA62A0" w:rsidP="00CA62A0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854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CA62A0" w:rsidRDefault="00CA62A0" w:rsidP="00CA62A0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854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A62A0" w:rsidTr="001E45E9">
        <w:tc>
          <w:tcPr>
            <w:tcW w:w="14560" w:type="dxa"/>
            <w:gridSpan w:val="2"/>
          </w:tcPr>
          <w:p w:rsidR="00CA62A0" w:rsidRPr="00CA62A0" w:rsidRDefault="00CA62A0" w:rsidP="00CA62A0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28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</w:pPr>
            <w:r w:rsidRPr="00CA62A0">
              <w:rPr>
                <w:rFonts w:ascii="Times New Roman" w:eastAsia="Times New Roman" w:hAnsi="Times New Roman" w:cs="Times New Roman"/>
                <w:b/>
                <w:spacing w:val="-6"/>
                <w:kern w:val="1"/>
                <w:sz w:val="18"/>
                <w:szCs w:val="18"/>
                <w:lang w:eastAsia="ru-RU"/>
              </w:rPr>
              <w:t>Полезные номера телефонов:</w:t>
            </w:r>
          </w:p>
        </w:tc>
      </w:tr>
      <w:tr w:rsidR="00CA62A0" w:rsidTr="001E45E9">
        <w:tc>
          <w:tcPr>
            <w:tcW w:w="7280" w:type="dxa"/>
          </w:tcPr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Аэропорты: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Барнаул (3852) 299-411; 299-229 (авиакассы)</w:t>
            </w:r>
          </w:p>
          <w:p w:rsidR="00CA62A0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Новосибирск «Толмачёво» (383) 216-98-41 (справочная) </w:t>
            </w:r>
          </w:p>
        </w:tc>
        <w:tc>
          <w:tcPr>
            <w:tcW w:w="7280" w:type="dxa"/>
          </w:tcPr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Железнодорожные вокзалы: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Железнодорожный вокзал Бийска                                                                                                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(385–4) 29-93-23, 29-92-34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Железнодорожный вокзал Барнаула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(3852) 381–909, 381–908, 622–976.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Железнодорожный вокзал Новосибирска</w:t>
            </w:r>
          </w:p>
          <w:p w:rsidR="00CA62A0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(383) 229-24-54, 229-36-39 </w:t>
            </w:r>
          </w:p>
        </w:tc>
      </w:tr>
      <w:tr w:rsidR="00CA62A0" w:rsidTr="001E45E9">
        <w:tc>
          <w:tcPr>
            <w:tcW w:w="7280" w:type="dxa"/>
          </w:tcPr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Автовокзалы: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Автовокзал Бийск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(3854) 244–850, 244–851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Автовокзал Барнаула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(3852) 617–979; 36-71-73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Автовокзал Новосибирска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(383) 223-03-70, 223-54-59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Автовокзал Белокуриха</w:t>
            </w:r>
          </w:p>
          <w:p w:rsidR="00CA62A0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(385–77) 3-13-20</w:t>
            </w:r>
          </w:p>
        </w:tc>
        <w:tc>
          <w:tcPr>
            <w:tcW w:w="7280" w:type="dxa"/>
          </w:tcPr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Такси:</w:t>
            </w:r>
          </w:p>
          <w:p w:rsidR="00CA62A0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               </w:t>
            </w: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Такси-Сервис (385–77) 2-000-8 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Городское такси (385-77) 2-000-2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Служба такси курорта Белокуриха (385–77) 2-05-50; 903-995-10-24 </w:t>
            </w:r>
          </w:p>
          <w:p w:rsidR="00CA62A0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CA62A0" w:rsidTr="001E45E9">
        <w:tc>
          <w:tcPr>
            <w:tcW w:w="7280" w:type="dxa"/>
          </w:tcPr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Ж/д кассы: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Автостанция г. </w:t>
            </w:r>
            <w:proofErr w:type="gramStart"/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Белокуриха  (</w:t>
            </w:r>
            <w:proofErr w:type="gramEnd"/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385–77) 3-13-20  ул. Советская, 13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 xml:space="preserve">ул. Славского, 29 (в санатории «Алтайский Замок») 1 этаж.  (385–77) 22-4-39; 21-2-93 </w:t>
            </w:r>
          </w:p>
          <w:p w:rsidR="00CA62A0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280" w:type="dxa"/>
          </w:tcPr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Авиакассы: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Авиакасса в санатории «Алтай-</w:t>
            </w:r>
            <w:proofErr w:type="spellStart"/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West</w:t>
            </w:r>
            <w:proofErr w:type="spellEnd"/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»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Телефон: (385–77) 3-79-80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Адрес: ул. Славского, 2 корпус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Авиакасса в санатории «Россия»</w:t>
            </w:r>
          </w:p>
          <w:p w:rsidR="00CA62A0" w:rsidRPr="00A25F98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Телефон: (385–77) 2-22-58</w:t>
            </w:r>
          </w:p>
          <w:p w:rsidR="00CA62A0" w:rsidRDefault="00CA62A0" w:rsidP="001E45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</w:pPr>
            <w:r w:rsidRPr="00A25F98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ru-RU"/>
              </w:rPr>
              <w:t>Адрес: Курортная зона, в здании санатория «Россия»</w:t>
            </w:r>
          </w:p>
        </w:tc>
      </w:tr>
    </w:tbl>
    <w:p w:rsidR="00CA62A0" w:rsidRPr="00A25F98" w:rsidRDefault="00CA62A0" w:rsidP="00CA62A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CA62A0" w:rsidRPr="00A25F98" w:rsidRDefault="00CA62A0" w:rsidP="00CA62A0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854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A25F98" w:rsidRPr="00A25F98" w:rsidRDefault="00A25F98" w:rsidP="00A25F98">
      <w:pP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9F41DF" w:rsidRPr="00A25F98" w:rsidRDefault="009F41DF">
      <w:pP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sectPr w:rsidR="009F41DF" w:rsidRPr="00A25F98" w:rsidSect="00004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D6E"/>
    <w:multiLevelType w:val="hybridMultilevel"/>
    <w:tmpl w:val="77047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BE45D51"/>
    <w:multiLevelType w:val="hybridMultilevel"/>
    <w:tmpl w:val="71BC9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8E6EEF"/>
    <w:multiLevelType w:val="hybridMultilevel"/>
    <w:tmpl w:val="5178B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965447"/>
    <w:multiLevelType w:val="hybridMultilevel"/>
    <w:tmpl w:val="D59A2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BC1460E"/>
    <w:multiLevelType w:val="hybridMultilevel"/>
    <w:tmpl w:val="9BAEC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AA4EBD"/>
    <w:multiLevelType w:val="hybridMultilevel"/>
    <w:tmpl w:val="FB2EB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98"/>
    <w:rsid w:val="00450511"/>
    <w:rsid w:val="009F41DF"/>
    <w:rsid w:val="00A25F98"/>
    <w:rsid w:val="00C83256"/>
    <w:rsid w:val="00CA62A0"/>
    <w:rsid w:val="00F6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9A75"/>
  <w15:chartTrackingRefBased/>
  <w15:docId w15:val="{20464B54-8EE4-4064-85F2-7FFF8DED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98"/>
    <w:pPr>
      <w:ind w:left="720"/>
      <w:contextualSpacing/>
    </w:pPr>
  </w:style>
  <w:style w:type="character" w:styleId="a4">
    <w:name w:val="Strong"/>
    <w:basedOn w:val="a0"/>
    <w:uiPriority w:val="22"/>
    <w:qFormat/>
    <w:rsid w:val="00A25F98"/>
    <w:rPr>
      <w:b/>
      <w:bCs/>
    </w:rPr>
  </w:style>
  <w:style w:type="table" w:styleId="a5">
    <w:name w:val="Table Grid"/>
    <w:basedOn w:val="a1"/>
    <w:uiPriority w:val="39"/>
    <w:rsid w:val="00CA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Bulavcova</dc:creator>
  <cp:keywords/>
  <dc:description/>
  <cp:lastModifiedBy>Anna Bulavcova</cp:lastModifiedBy>
  <cp:revision>2</cp:revision>
  <dcterms:created xsi:type="dcterms:W3CDTF">2020-08-24T15:26:00Z</dcterms:created>
  <dcterms:modified xsi:type="dcterms:W3CDTF">2020-08-24T15:26:00Z</dcterms:modified>
</cp:coreProperties>
</file>